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Teachers Assosiation Of The Republik Of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Jalan Angsana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76914D62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Nomor :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83616A">
        <w:rPr>
          <w:rFonts w:ascii="Times New Roman" w:hAnsi="Times New Roman" w:cs="Times New Roman"/>
          <w:sz w:val="24"/>
          <w:szCs w:val="24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5E3CDEDA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M</w:t>
      </w:r>
      <w:r w:rsidR="0083616A">
        <w:rPr>
          <w:rFonts w:ascii="Times New Roman" w:hAnsi="Times New Roman" w:cs="Times New Roman"/>
          <w:b/>
          <w:sz w:val="24"/>
          <w:szCs w:val="24"/>
        </w:rPr>
        <w:t>ONCONGLOE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60922409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Menimbang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a. bahwa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EE1E93">
        <w:rPr>
          <w:rFonts w:ascii="Times New Roman" w:hAnsi="Times New Roman" w:cs="Times New Roman"/>
          <w:sz w:val="24"/>
          <w:szCs w:val="24"/>
        </w:rPr>
        <w:t>Moncongloe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masa bakti</w:t>
      </w:r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berakhir;</w:t>
      </w:r>
    </w:p>
    <w:p w14:paraId="252535F9" w14:textId="098F169B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Konferensi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EE1E93">
        <w:rPr>
          <w:rFonts w:ascii="Times New Roman" w:hAnsi="Times New Roman" w:cs="Times New Roman"/>
          <w:sz w:val="24"/>
          <w:szCs w:val="24"/>
        </w:rPr>
        <w:t>Moncongloe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bakti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diselenggarakan pada tanggal </w:t>
      </w:r>
      <w:r w:rsidR="00636161">
        <w:rPr>
          <w:rFonts w:ascii="Times New Roman" w:hAnsi="Times New Roman" w:cs="Times New Roman"/>
          <w:sz w:val="24"/>
          <w:szCs w:val="24"/>
        </w:rPr>
        <w:t>2</w:t>
      </w:r>
      <w:r w:rsidR="0083616A">
        <w:rPr>
          <w:rFonts w:ascii="Times New Roman" w:hAnsi="Times New Roman" w:cs="Times New Roman"/>
          <w:sz w:val="24"/>
          <w:szCs w:val="24"/>
        </w:rPr>
        <w:t>2</w:t>
      </w:r>
      <w:r w:rsidR="00636161">
        <w:rPr>
          <w:rFonts w:ascii="Times New Roman" w:hAnsi="Times New Roman" w:cs="Times New Roman"/>
          <w:sz w:val="24"/>
          <w:szCs w:val="24"/>
        </w:rPr>
        <w:t xml:space="preserve"> Mei </w:t>
      </w:r>
      <w:r w:rsidR="009C123C" w:rsidRPr="00D43538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dilaksanakan sesuai ketentuan Anggaran Dasar dan Anggaran Rumah Tangga PGRI</w:t>
      </w:r>
    </w:p>
    <w:p w14:paraId="1F945173" w14:textId="3D6AF131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berdasarkan pertimbangan huruf a dan huruf b susunan dan personalia Pengurus PGRI Cabang </w:t>
      </w:r>
      <w:r w:rsidR="00D4293F">
        <w:rPr>
          <w:rFonts w:ascii="Times New Roman" w:hAnsi="Times New Roman" w:cs="Times New Roman"/>
          <w:sz w:val="24"/>
          <w:szCs w:val="24"/>
        </w:rPr>
        <w:t>Moncongloe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bakti 2025-2030 perlu disahkan dengan Keputusan Pengurus PGRI Kabupaten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Mengingat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Akte Pengakuan Menteri Kehakiman Republik Indonesia Nomor JA.5/82/12 tanggal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</w:t>
      </w:r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 Anggaran Dasar PGRI dan pengakuan PGRI sebagai badan hukum, yang telah diperbaharui, terakhir dengan keputusan Menteri Hukum dan Hak Asasi Manusia RI Nomor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r w:rsidRPr="00D43538">
        <w:rPr>
          <w:rFonts w:ascii="Times New Roman" w:hAnsi="Times New Roman" w:cs="Times New Roman"/>
          <w:sz w:val="24"/>
          <w:szCs w:val="24"/>
        </w:rPr>
        <w:t xml:space="preserve">08.Tahun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2. Keputusan Kongres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Persatuan Guru Republik Indonesia Nomor: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 tentang Anggaran Dasar dan Anggaran Rumah Tangga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Konferensi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Kabupaten Maros Nomor: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Program Umum Persatuan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>Keputusan Pengurus Persatuan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Provinsi </w:t>
      </w:r>
      <w:r w:rsidR="00A97ABE" w:rsidRPr="00D43538">
        <w:rPr>
          <w:rFonts w:ascii="Times New Roman" w:hAnsi="Times New Roman" w:cs="Times New Roman"/>
          <w:sz w:val="24"/>
          <w:szCs w:val="24"/>
        </w:rPr>
        <w:t>Sulawesi Selatan Nomor: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Susunan dan Personalia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>Bakti XXIII Tahun 2025-2030: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066EFCB" w14:textId="32C9E5C0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dari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636161">
        <w:rPr>
          <w:rFonts w:ascii="Times New Roman" w:hAnsi="Times New Roman" w:cs="Times New Roman"/>
          <w:sz w:val="24"/>
          <w:szCs w:val="24"/>
        </w:rPr>
        <w:t>M</w:t>
      </w:r>
      <w:r w:rsidR="0083616A">
        <w:rPr>
          <w:rFonts w:ascii="Times New Roman" w:hAnsi="Times New Roman" w:cs="Times New Roman"/>
          <w:sz w:val="24"/>
          <w:szCs w:val="24"/>
        </w:rPr>
        <w:t>oncongloe</w:t>
      </w:r>
      <w:r w:rsidRPr="00D43538">
        <w:rPr>
          <w:rFonts w:ascii="Times New Roman" w:hAnsi="Times New Roman" w:cs="Times New Roman"/>
          <w:sz w:val="24"/>
          <w:szCs w:val="24"/>
        </w:rPr>
        <w:t xml:space="preserve"> Nomor: </w:t>
      </w:r>
      <w:r w:rsidR="0083616A" w:rsidRPr="0083616A">
        <w:rPr>
          <w:rFonts w:ascii="Times New Roman" w:hAnsi="Times New Roman" w:cs="Times New Roman"/>
          <w:sz w:val="24"/>
          <w:szCs w:val="24"/>
        </w:rPr>
        <w:t>003/PGRI-CAB-MCL/2025-2030/2025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perihal </w:t>
      </w:r>
      <w:r w:rsidR="004D4C2A" w:rsidRPr="00D43538">
        <w:rPr>
          <w:rFonts w:ascii="Times New Roman" w:hAnsi="Times New Roman" w:cs="Times New Roman"/>
          <w:sz w:val="24"/>
          <w:szCs w:val="24"/>
        </w:rPr>
        <w:t>Permohonan Penetapan</w:t>
      </w:r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Surat Keputusan Pengurus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D4293F">
        <w:rPr>
          <w:rFonts w:ascii="Times New Roman" w:hAnsi="Times New Roman" w:cs="Times New Roman"/>
          <w:sz w:val="24"/>
          <w:szCs w:val="24"/>
        </w:rPr>
        <w:t>Moncongloe</w:t>
      </w:r>
      <w:r w:rsidR="00D4293F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48D2DBCF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Menetapkan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83616A">
        <w:rPr>
          <w:rFonts w:ascii="Times New Roman" w:hAnsi="Times New Roman" w:cs="Times New Roman"/>
          <w:sz w:val="24"/>
          <w:szCs w:val="24"/>
        </w:rPr>
        <w:t>MONCONGLOE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72031746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E62E3C">
        <w:rPr>
          <w:rFonts w:ascii="Times New Roman" w:hAnsi="Times New Roman" w:cs="Times New Roman"/>
          <w:sz w:val="24"/>
          <w:szCs w:val="24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5A0E4F3F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62E3C">
        <w:rPr>
          <w:rFonts w:ascii="Times New Roman" w:hAnsi="Times New Roman" w:cs="Times New Roman"/>
          <w:sz w:val="24"/>
          <w:szCs w:val="24"/>
        </w:rPr>
        <w:t xml:space="preserve">22 Mei </w:t>
      </w:r>
      <w:r w:rsidR="00E62E3C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0B60021A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636161">
        <w:rPr>
          <w:rFonts w:ascii="Times New Roman" w:hAnsi="Times New Roman" w:cs="Times New Roman"/>
          <w:b/>
          <w:sz w:val="24"/>
          <w:szCs w:val="24"/>
        </w:rPr>
        <w:t>M</w:t>
      </w:r>
      <w:r w:rsidR="0083616A">
        <w:rPr>
          <w:rFonts w:ascii="Times New Roman" w:hAnsi="Times New Roman" w:cs="Times New Roman"/>
          <w:b/>
          <w:sz w:val="24"/>
          <w:szCs w:val="24"/>
        </w:rPr>
        <w:t>ONCONGLOE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7AC8EDB9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E66C64" w:rsidRPr="00E66C64">
        <w:rPr>
          <w:rFonts w:ascii="Times New Roman" w:hAnsi="Times New Roman" w:cs="Times New Roman"/>
          <w:spacing w:val="-10"/>
          <w:sz w:val="24"/>
          <w:szCs w:val="24"/>
          <w:lang w:val="en-ID"/>
        </w:rPr>
        <w:t>SAHARUDDIN, S.Pd.</w:t>
      </w:r>
    </w:p>
    <w:p w14:paraId="1B5D3E62" w14:textId="12EB22D7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E66C64" w:rsidRPr="00E66C64">
        <w:rPr>
          <w:rFonts w:ascii="Times New Roman" w:hAnsi="Times New Roman" w:cs="Times New Roman"/>
          <w:spacing w:val="-10"/>
          <w:sz w:val="24"/>
          <w:szCs w:val="24"/>
        </w:rPr>
        <w:t>ARNI, S.Pd., M.Pd.</w:t>
      </w:r>
    </w:p>
    <w:p w14:paraId="632EED59" w14:textId="2AF7EECF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E66C64" w:rsidRPr="00E66C64">
        <w:rPr>
          <w:rFonts w:ascii="Times New Roman" w:hAnsi="Times New Roman" w:cs="Times New Roman"/>
          <w:spacing w:val="-10"/>
          <w:sz w:val="24"/>
          <w:szCs w:val="24"/>
        </w:rPr>
        <w:t>RAMLI, S.Pd., M.Pd.</w:t>
      </w:r>
    </w:p>
    <w:p w14:paraId="1A544E92" w14:textId="5630C734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E66C64" w:rsidRPr="00E66C64">
        <w:rPr>
          <w:rFonts w:ascii="Times New Roman" w:hAnsi="Times New Roman" w:cs="Times New Roman"/>
          <w:spacing w:val="-10"/>
          <w:sz w:val="24"/>
          <w:szCs w:val="24"/>
        </w:rPr>
        <w:t>ARDI, S.Pd., M.Pd.</w:t>
      </w:r>
    </w:p>
    <w:p w14:paraId="2F56E559" w14:textId="742C2DAF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E66C64" w:rsidRPr="00E66C64">
        <w:rPr>
          <w:rFonts w:ascii="Times New Roman" w:hAnsi="Times New Roman" w:cs="Times New Roman"/>
          <w:spacing w:val="-10"/>
          <w:sz w:val="24"/>
          <w:szCs w:val="24"/>
        </w:rPr>
        <w:t>SIMON RAPA, S.Pd.</w:t>
      </w:r>
    </w:p>
    <w:p w14:paraId="33A9448D" w14:textId="3ED55B3B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E66C64" w:rsidRPr="00E66C64">
        <w:rPr>
          <w:rFonts w:ascii="Times New Roman" w:hAnsi="Times New Roman" w:cs="Times New Roman"/>
          <w:spacing w:val="-10"/>
          <w:sz w:val="24"/>
          <w:szCs w:val="24"/>
        </w:rPr>
        <w:t>AINUN NAJIB, S.Pd.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21B3A456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Kaderisasi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pacing w:val="-2"/>
          <w:sz w:val="24"/>
          <w:szCs w:val="24"/>
        </w:rPr>
        <w:t>SYAMSIR, S.Pd.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Profesi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127142CA" w:rsidR="00BC6DB6" w:rsidRPr="002208BA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</w:rPr>
      </w:pPr>
      <w:r w:rsidRPr="00D43538">
        <w:rPr>
          <w:rFonts w:ascii="Times New Roman" w:hAnsi="Times New Roman" w:cs="Times New Roman"/>
          <w:sz w:val="24"/>
          <w:szCs w:val="24"/>
        </w:rPr>
        <w:t>Pendidik dan Tenaga Kependidikan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</w:rPr>
        <w:t>MUHAMMAD ALIMKA, S.Pd., M.Pd.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Penegakan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Etik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,Advokasi,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0EB750D1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Hukumdan Perlindungan Profesi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z w:val="24"/>
          <w:szCs w:val="24"/>
        </w:rPr>
        <w:t>H. AHMAD AB, S.Pd., M.Pd.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Penelitian, Pengabdian Masyarakat, </w:t>
      </w:r>
    </w:p>
    <w:p w14:paraId="07C9CAEA" w14:textId="2E04B6B1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Kerjasama dan Pengembangan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z w:val="24"/>
          <w:szCs w:val="24"/>
        </w:rPr>
        <w:t>MIA SALMIATI, S.Pd., M.Pd.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 xml:space="preserve">Pembinaan dan Pengembangan  Lembaga </w:t>
      </w:r>
    </w:p>
    <w:p w14:paraId="0FA41D20" w14:textId="35601F3D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bCs/>
          <w:sz w:val="24"/>
          <w:szCs w:val="24"/>
        </w:rPr>
        <w:t>UPRIANI, S.Pd.</w:t>
      </w:r>
    </w:p>
    <w:p w14:paraId="193CE36D" w14:textId="61CFF2D3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pacing w:val="-2"/>
          <w:sz w:val="24"/>
          <w:szCs w:val="24"/>
        </w:rPr>
        <w:t>NENY TRIYANA, S.Pd., M.Pd.</w:t>
      </w:r>
    </w:p>
    <w:p w14:paraId="607A244B" w14:textId="642847C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Pemberdayaan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pacing w:val="-2"/>
          <w:sz w:val="24"/>
          <w:szCs w:val="24"/>
        </w:rPr>
        <w:t>ATIRA, S.Pd., M.Pd.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19484D71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Digitalisasi Organisasi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z w:val="24"/>
          <w:szCs w:val="24"/>
        </w:rPr>
        <w:t>ASHADI NAWAWI, S.Pd.</w:t>
      </w:r>
    </w:p>
    <w:p w14:paraId="3D729825" w14:textId="6F514DC5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Budaya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208BA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2208BA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pacing w:val="-2"/>
          <w:sz w:val="24"/>
          <w:szCs w:val="24"/>
        </w:rPr>
        <w:t>ANDIKA AYAYUP, S.Pd.</w:t>
      </w:r>
    </w:p>
    <w:p w14:paraId="3DB9BF0A" w14:textId="38D0EE1A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Pembinaan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Kerohanian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Karakter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pacing w:val="-2"/>
          <w:sz w:val="24"/>
          <w:szCs w:val="24"/>
        </w:rPr>
        <w:t>ANDI MAPPATOBA, S.Kom.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205CFD2C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Pendidikan Khusus dan Non Formal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2208BA" w:rsidRPr="002208BA">
        <w:rPr>
          <w:rFonts w:ascii="Times New Roman" w:hAnsi="Times New Roman" w:cs="Times New Roman"/>
          <w:sz w:val="24"/>
          <w:szCs w:val="24"/>
        </w:rPr>
        <w:t>KASMAWATI UKKAS, S.Pd.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E62E3C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Ditetapkan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2CAB4B64" w:rsidR="002E1595" w:rsidRPr="00D43538" w:rsidRDefault="003412B4" w:rsidP="00E62E3C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 w:rsidR="00E62E3C">
        <w:rPr>
          <w:rFonts w:ascii="Times New Roman" w:hAnsi="Times New Roman" w:cs="Times New Roman"/>
          <w:sz w:val="24"/>
          <w:szCs w:val="24"/>
        </w:rPr>
        <w:tab/>
        <w:t xml:space="preserve">: 22 Mei </w:t>
      </w:r>
      <w:r w:rsidR="00E62E3C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 PGRI  KABUPATEN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7800B6C0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9C2F63">
        <w:rPr>
          <w:rFonts w:ascii="Times New Roman" w:hAnsi="Times New Roman" w:cs="Times New Roman"/>
          <w:sz w:val="24"/>
          <w:szCs w:val="24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7BA0CE24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62E3C">
        <w:rPr>
          <w:rFonts w:ascii="Times New Roman" w:hAnsi="Times New Roman" w:cs="Times New Roman"/>
          <w:sz w:val="24"/>
          <w:szCs w:val="24"/>
        </w:rPr>
        <w:t xml:space="preserve">22 Mei </w:t>
      </w:r>
      <w:r w:rsidR="00E62E3C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1BF78E59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4A385F">
        <w:rPr>
          <w:rFonts w:ascii="Times New Roman" w:hAnsi="Times New Roman" w:cs="Times New Roman"/>
          <w:b/>
          <w:sz w:val="24"/>
          <w:szCs w:val="24"/>
        </w:rPr>
        <w:t>M</w:t>
      </w:r>
      <w:r w:rsidR="009557CE">
        <w:rPr>
          <w:rFonts w:ascii="Times New Roman" w:hAnsi="Times New Roman" w:cs="Times New Roman"/>
          <w:b/>
          <w:sz w:val="24"/>
          <w:szCs w:val="24"/>
        </w:rPr>
        <w:t>ONCONGLOE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3635CB1A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9557CE">
        <w:rPr>
          <w:rFonts w:ascii="Times New Roman" w:hAnsi="Times New Roman" w:cs="Times New Roman"/>
          <w:sz w:val="24"/>
          <w:szCs w:val="24"/>
        </w:rPr>
        <w:t>Moncongloe</w:t>
      </w:r>
    </w:p>
    <w:p w14:paraId="02B81C0F" w14:textId="7F051876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Kapolsek </w:t>
      </w:r>
      <w:r w:rsidR="009557CE">
        <w:rPr>
          <w:rFonts w:ascii="Times New Roman" w:hAnsi="Times New Roman" w:cs="Times New Roman"/>
          <w:sz w:val="24"/>
          <w:szCs w:val="24"/>
          <w:lang w:val="id-ID"/>
        </w:rPr>
        <w:t xml:space="preserve">Moncongloe </w:t>
      </w:r>
    </w:p>
    <w:p w14:paraId="1B56D52E" w14:textId="3F7D843E" w:rsidR="00F963D9" w:rsidRPr="00D43538" w:rsidRDefault="009557CE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Pengawas Damping Kecamatan Moncongloe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2336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96B5B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520A10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55F1A24" w14:textId="77777777" w:rsidR="00E62E3C" w:rsidRPr="00D43538" w:rsidRDefault="002E1595" w:rsidP="00E62E3C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r w:rsidR="00E62E3C" w:rsidRPr="00D43538">
        <w:rPr>
          <w:rFonts w:ascii="Times New Roman" w:hAnsi="Times New Roman" w:cs="Times New Roman"/>
          <w:sz w:val="24"/>
          <w:szCs w:val="24"/>
        </w:rPr>
        <w:t>Ditetapkan di</w:t>
      </w:r>
      <w:r w:rsidR="00E62E3C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2C7A8AC8" w14:textId="77777777" w:rsidR="00E62E3C" w:rsidRPr="00D43538" w:rsidRDefault="00E62E3C" w:rsidP="00E62E3C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>
        <w:rPr>
          <w:rFonts w:ascii="Times New Roman" w:hAnsi="Times New Roman" w:cs="Times New Roman"/>
          <w:sz w:val="24"/>
          <w:szCs w:val="24"/>
        </w:rPr>
        <w:tab/>
        <w:t xml:space="preserve">: 22 Mei </w:t>
      </w:r>
      <w:r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742ADADE" w:rsidR="002E1595" w:rsidRPr="00D43538" w:rsidRDefault="002E1595" w:rsidP="00E62E3C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 PGRI  KABUPATEN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10780"/>
    <w:rsid w:val="0002615F"/>
    <w:rsid w:val="00027FFD"/>
    <w:rsid w:val="0003027C"/>
    <w:rsid w:val="000348FB"/>
    <w:rsid w:val="0003530F"/>
    <w:rsid w:val="00041D22"/>
    <w:rsid w:val="00045363"/>
    <w:rsid w:val="00050795"/>
    <w:rsid w:val="00051679"/>
    <w:rsid w:val="00052360"/>
    <w:rsid w:val="0006287E"/>
    <w:rsid w:val="00067828"/>
    <w:rsid w:val="000679E7"/>
    <w:rsid w:val="00067F96"/>
    <w:rsid w:val="00086E2B"/>
    <w:rsid w:val="000877CD"/>
    <w:rsid w:val="00087B38"/>
    <w:rsid w:val="00090FA7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F7E0E"/>
    <w:rsid w:val="0010708C"/>
    <w:rsid w:val="00130CD4"/>
    <w:rsid w:val="00133015"/>
    <w:rsid w:val="0013309E"/>
    <w:rsid w:val="0013415D"/>
    <w:rsid w:val="00135DE0"/>
    <w:rsid w:val="00136156"/>
    <w:rsid w:val="00143673"/>
    <w:rsid w:val="00145F23"/>
    <w:rsid w:val="00147A52"/>
    <w:rsid w:val="00153D48"/>
    <w:rsid w:val="00160CDA"/>
    <w:rsid w:val="00171FEF"/>
    <w:rsid w:val="0018792B"/>
    <w:rsid w:val="00191313"/>
    <w:rsid w:val="001A6D6A"/>
    <w:rsid w:val="001A70B7"/>
    <w:rsid w:val="001D02D1"/>
    <w:rsid w:val="001D3086"/>
    <w:rsid w:val="001D49A5"/>
    <w:rsid w:val="001D4FC4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08BA"/>
    <w:rsid w:val="00221160"/>
    <w:rsid w:val="00237C77"/>
    <w:rsid w:val="002404C6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9087F"/>
    <w:rsid w:val="002A3805"/>
    <w:rsid w:val="002A491B"/>
    <w:rsid w:val="002B55AD"/>
    <w:rsid w:val="002C2412"/>
    <w:rsid w:val="002C2D1D"/>
    <w:rsid w:val="002C36B0"/>
    <w:rsid w:val="002C4AAE"/>
    <w:rsid w:val="002D2840"/>
    <w:rsid w:val="002D665F"/>
    <w:rsid w:val="002E1595"/>
    <w:rsid w:val="002E2F7E"/>
    <w:rsid w:val="002E671C"/>
    <w:rsid w:val="002F0CC3"/>
    <w:rsid w:val="002F4482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4CA4"/>
    <w:rsid w:val="00387E74"/>
    <w:rsid w:val="003A24ED"/>
    <w:rsid w:val="003A4112"/>
    <w:rsid w:val="003A6407"/>
    <w:rsid w:val="003B4B67"/>
    <w:rsid w:val="003B7D7E"/>
    <w:rsid w:val="003C4FF6"/>
    <w:rsid w:val="003C527E"/>
    <w:rsid w:val="003C6B54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4FFF"/>
    <w:rsid w:val="00421D2C"/>
    <w:rsid w:val="00422916"/>
    <w:rsid w:val="00424FB6"/>
    <w:rsid w:val="004271AA"/>
    <w:rsid w:val="0042751E"/>
    <w:rsid w:val="0043779A"/>
    <w:rsid w:val="004429D3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68AE"/>
    <w:rsid w:val="00510446"/>
    <w:rsid w:val="0051158A"/>
    <w:rsid w:val="00521CCE"/>
    <w:rsid w:val="00523B28"/>
    <w:rsid w:val="00525E57"/>
    <w:rsid w:val="00526080"/>
    <w:rsid w:val="00527164"/>
    <w:rsid w:val="00532783"/>
    <w:rsid w:val="005327C4"/>
    <w:rsid w:val="0054184F"/>
    <w:rsid w:val="00542C30"/>
    <w:rsid w:val="005440C7"/>
    <w:rsid w:val="0055008B"/>
    <w:rsid w:val="0055786E"/>
    <w:rsid w:val="005618E4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2623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86E0A"/>
    <w:rsid w:val="0069279F"/>
    <w:rsid w:val="00695AFE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4DDF"/>
    <w:rsid w:val="006F5576"/>
    <w:rsid w:val="00714546"/>
    <w:rsid w:val="00720E7E"/>
    <w:rsid w:val="007229C9"/>
    <w:rsid w:val="007244C7"/>
    <w:rsid w:val="007250C3"/>
    <w:rsid w:val="007274E6"/>
    <w:rsid w:val="00745488"/>
    <w:rsid w:val="00745773"/>
    <w:rsid w:val="00746CB8"/>
    <w:rsid w:val="0075401F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A0171"/>
    <w:rsid w:val="007B1CCE"/>
    <w:rsid w:val="007B35F6"/>
    <w:rsid w:val="007B6C47"/>
    <w:rsid w:val="007D0752"/>
    <w:rsid w:val="007D672F"/>
    <w:rsid w:val="007E3DB7"/>
    <w:rsid w:val="007F134E"/>
    <w:rsid w:val="00810126"/>
    <w:rsid w:val="008114C2"/>
    <w:rsid w:val="008124DF"/>
    <w:rsid w:val="00813767"/>
    <w:rsid w:val="00813A17"/>
    <w:rsid w:val="0082146C"/>
    <w:rsid w:val="00822EBD"/>
    <w:rsid w:val="00832CD8"/>
    <w:rsid w:val="0083616A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33FF9"/>
    <w:rsid w:val="0094182A"/>
    <w:rsid w:val="0094276B"/>
    <w:rsid w:val="009436E4"/>
    <w:rsid w:val="009557CE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C2F63"/>
    <w:rsid w:val="009D7B02"/>
    <w:rsid w:val="009E3A15"/>
    <w:rsid w:val="009F33FF"/>
    <w:rsid w:val="00A0017E"/>
    <w:rsid w:val="00A01E9D"/>
    <w:rsid w:val="00A03191"/>
    <w:rsid w:val="00A04726"/>
    <w:rsid w:val="00A14D1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83763"/>
    <w:rsid w:val="00A83AE2"/>
    <w:rsid w:val="00A84BC2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0AA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5A9"/>
    <w:rsid w:val="00BA25FC"/>
    <w:rsid w:val="00BA59C3"/>
    <w:rsid w:val="00BB09A9"/>
    <w:rsid w:val="00BB348F"/>
    <w:rsid w:val="00BC0BF5"/>
    <w:rsid w:val="00BC39B1"/>
    <w:rsid w:val="00BC6DB6"/>
    <w:rsid w:val="00BD4012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EBF"/>
    <w:rsid w:val="00C1529A"/>
    <w:rsid w:val="00C159FB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2AC0"/>
    <w:rsid w:val="00D33FEF"/>
    <w:rsid w:val="00D3799D"/>
    <w:rsid w:val="00D40772"/>
    <w:rsid w:val="00D4293F"/>
    <w:rsid w:val="00D430D4"/>
    <w:rsid w:val="00D43538"/>
    <w:rsid w:val="00D552AE"/>
    <w:rsid w:val="00D5751F"/>
    <w:rsid w:val="00D62921"/>
    <w:rsid w:val="00D72F81"/>
    <w:rsid w:val="00D7420A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5ACD"/>
    <w:rsid w:val="00E067FA"/>
    <w:rsid w:val="00E10466"/>
    <w:rsid w:val="00E31813"/>
    <w:rsid w:val="00E43509"/>
    <w:rsid w:val="00E461C0"/>
    <w:rsid w:val="00E47820"/>
    <w:rsid w:val="00E55E47"/>
    <w:rsid w:val="00E60B04"/>
    <w:rsid w:val="00E62E3C"/>
    <w:rsid w:val="00E630E0"/>
    <w:rsid w:val="00E63662"/>
    <w:rsid w:val="00E63A80"/>
    <w:rsid w:val="00E63AA8"/>
    <w:rsid w:val="00E66C64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1E93"/>
    <w:rsid w:val="00EE2805"/>
    <w:rsid w:val="00EF0DF4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59B3"/>
    <w:rsid w:val="00F6230C"/>
    <w:rsid w:val="00F62739"/>
    <w:rsid w:val="00F70348"/>
    <w:rsid w:val="00F81A95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</TotalTime>
  <Pages>3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150</cp:revision>
  <cp:lastPrinted>2020-08-24T04:18:00Z</cp:lastPrinted>
  <dcterms:created xsi:type="dcterms:W3CDTF">2019-06-13T00:06:00Z</dcterms:created>
  <dcterms:modified xsi:type="dcterms:W3CDTF">2025-07-16T21:32:00Z</dcterms:modified>
</cp:coreProperties>
</file>